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55" w:lineRule="atLeast"/>
        <w:jc w:val="center"/>
        <w:rPr>
          <w:rFonts w:ascii="微软雅黑" w:hAnsi="微软雅黑" w:eastAsia="微软雅黑"/>
          <w:color w:val="auto"/>
        </w:rPr>
      </w:pPr>
      <w:bookmarkStart w:id="0" w:name="_GoBack"/>
      <w:r>
        <w:rPr>
          <w:rFonts w:hint="eastAsia" w:ascii="微软雅黑" w:hAnsi="微软雅黑" w:eastAsia="微软雅黑"/>
          <w:color w:val="auto"/>
          <w:sz w:val="32"/>
          <w:szCs w:val="32"/>
        </w:rPr>
        <w:t>鞍山市第一中学应聘校医人员基本信息登记表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30"/>
        <w:gridCol w:w="1590"/>
        <w:gridCol w:w="705"/>
        <w:gridCol w:w="795"/>
        <w:gridCol w:w="495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出生年月日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医（护）龄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职业资格证</w:t>
            </w:r>
          </w:p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类别/名称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子女情况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ind w:firstLine="240" w:firstLineChars="10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有</w:t>
            </w: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无</w:t>
            </w: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男</w:t>
            </w: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女</w:t>
            </w: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年龄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1504" w:type="dxa"/>
            <w:vAlign w:val="center"/>
          </w:tcPr>
          <w:p>
            <w:pPr>
              <w:ind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个人简历</w:t>
            </w:r>
          </w:p>
        </w:tc>
        <w:tc>
          <w:tcPr>
            <w:tcW w:w="7018" w:type="dxa"/>
            <w:gridSpan w:val="6"/>
          </w:tcPr>
          <w:p>
            <w:pPr>
              <w:ind w:firstLine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初中以后，学习、工作经历。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1504" w:type="dxa"/>
            <w:vAlign w:val="center"/>
          </w:tcPr>
          <w:p>
            <w:pPr>
              <w:ind w:firstLine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个人技能介绍</w:t>
            </w:r>
          </w:p>
        </w:tc>
        <w:tc>
          <w:tcPr>
            <w:tcW w:w="7018" w:type="dxa"/>
            <w:gridSpan w:val="6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ind w:firstLine="0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N2MwZWYwMTI3MmVhNzlhZmNhYzE2NjFjYmUyMWYifQ=="/>
  </w:docVars>
  <w:rsids>
    <w:rsidRoot w:val="504310E6"/>
    <w:rsid w:val="5043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2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2023-05-05T02:33:00Z</dcterms:created>
  <dc:creator>冯君</dc:creator>
  <cp:lastModifiedBy>冯君</cp:lastModifiedBy>
  <dcterms:modified xsi:type="dcterms:W3CDTF">2023-05-05T02:33:41Z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6CBCD7F3EF5543479E15B13D61042855_11</vt:lpwstr>
  </property>
</Properties>
</file>